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nl-NL"/>
        </w:rPr>
        <w:t>AUTEUR</w:t>
      </w:r>
    </w:p>
    <w:p>
      <w:pPr>
        <w:pStyle w:val="Hoofdtekst"/>
        <w:spacing w:line="280" w:lineRule="atLeast"/>
        <w:rPr>
          <w:rFonts w:ascii="Times" w:cs="Times" w:hAnsi="Times" w:eastAsia="Times"/>
          <w:sz w:val="24"/>
          <w:szCs w:val="24"/>
        </w:rPr>
      </w:pPr>
    </w:p>
    <w:p>
      <w:pPr>
        <w:pStyle w:val="Standaard"/>
        <w:bidi w:val="0"/>
        <w:spacing w:line="280" w:lineRule="atLeast"/>
        <w:ind w:left="0" w:right="0" w:firstLine="0"/>
        <w:jc w:val="left"/>
        <w:rPr>
          <w:rFonts w:ascii="Times" w:cs="Times" w:hAnsi="Times" w:eastAsia="Times"/>
          <w:sz w:val="24"/>
          <w:szCs w:val="24"/>
          <w:rtl w:val="0"/>
        </w:rPr>
      </w:pPr>
      <w:r>
        <w:rPr>
          <w:rFonts w:ascii="Times" w:hAnsi="Times"/>
          <w:b w:val="1"/>
          <w:bCs w:val="1"/>
          <w:sz w:val="24"/>
          <w:szCs w:val="24"/>
          <w:rtl w:val="0"/>
          <w:lang w:val="nl-NL"/>
        </w:rPr>
        <w:t>Isha Van Alsenoy</w:t>
      </w:r>
      <w:r>
        <w:rPr>
          <w:rFonts w:ascii="Times" w:hAnsi="Times"/>
          <w:sz w:val="24"/>
          <w:szCs w:val="24"/>
          <w:rtl w:val="0"/>
          <w:lang w:val="nl-NL"/>
        </w:rPr>
        <w:t xml:space="preserve"> schrijft woorden, zinnen en paragrafen die zich soms, maar niet altijd, combineren tot kortverhalen. In 2014 verschenen twee van haar kortverhalen in de bundel </w:t>
      </w:r>
      <w:r>
        <w:rPr>
          <w:rFonts w:ascii="Times" w:hAnsi="Times"/>
          <w:i w:val="1"/>
          <w:iCs w:val="1"/>
          <w:sz w:val="24"/>
          <w:szCs w:val="24"/>
          <w:rtl w:val="0"/>
        </w:rPr>
        <w:t>Labyrint</w:t>
      </w:r>
      <w:r>
        <w:rPr>
          <w:rFonts w:ascii="Times" w:hAnsi="Times"/>
          <w:sz w:val="24"/>
          <w:szCs w:val="24"/>
          <w:rtl w:val="0"/>
          <w:lang w:val="nl-NL"/>
        </w:rPr>
        <w:t xml:space="preserve"> (Uitgeverij </w:t>
      </w:r>
      <w:r>
        <w:rPr>
          <w:rFonts w:ascii="Times" w:hAnsi="Times" w:hint="default"/>
          <w:sz w:val="24"/>
          <w:szCs w:val="24"/>
          <w:rtl w:val="0"/>
        </w:rPr>
        <w:t>’</w:t>
      </w:r>
      <w:r>
        <w:rPr>
          <w:rFonts w:ascii="Times" w:hAnsi="Times"/>
          <w:sz w:val="24"/>
          <w:szCs w:val="24"/>
          <w:rtl w:val="0"/>
          <w:lang w:val="nl-NL"/>
        </w:rPr>
        <w:t xml:space="preserve">t Verschil). Van 2015 tot 2023 was ze lid van het Gentse Schrijverscollectief en schreef ze mee aan vier verhalenbundels: </w:t>
      </w:r>
      <w:r>
        <w:rPr>
          <w:rFonts w:ascii="Times" w:hAnsi="Times"/>
          <w:i w:val="1"/>
          <w:iCs w:val="1"/>
          <w:sz w:val="24"/>
          <w:szCs w:val="24"/>
          <w:rtl w:val="0"/>
          <w:lang w:val="nl-NL"/>
        </w:rPr>
        <w:t>Weg, Dok Noord, Inkt op Doek</w:t>
      </w:r>
      <w:r>
        <w:rPr>
          <w:rFonts w:ascii="Times" w:hAnsi="Times"/>
          <w:sz w:val="24"/>
          <w:szCs w:val="24"/>
          <w:rtl w:val="0"/>
          <w:lang w:val="nl-NL"/>
        </w:rPr>
        <w:t xml:space="preserve"> (i.s.m. het MSK Gent) en </w:t>
      </w:r>
      <w:r>
        <w:rPr>
          <w:rFonts w:ascii="Times" w:hAnsi="Times"/>
          <w:i w:val="1"/>
          <w:iCs w:val="1"/>
          <w:sz w:val="24"/>
          <w:szCs w:val="24"/>
          <w:rtl w:val="0"/>
        </w:rPr>
        <w:t>Sporen</w:t>
      </w:r>
      <w:r>
        <w:rPr>
          <w:rFonts w:ascii="Times" w:hAnsi="Times"/>
          <w:sz w:val="24"/>
          <w:szCs w:val="24"/>
          <w:rtl w:val="0"/>
          <w:lang w:val="nl-NL"/>
        </w:rPr>
        <w:t xml:space="preserve">. Ondertussen kon je haar columns, verhalen en interviews lezen in o.a. </w:t>
      </w:r>
      <w:r>
        <w:rPr>
          <w:rFonts w:ascii="Times" w:hAnsi="Times"/>
          <w:i w:val="1"/>
          <w:iCs w:val="1"/>
          <w:sz w:val="24"/>
          <w:szCs w:val="24"/>
          <w:rtl w:val="0"/>
          <w:lang w:val="es-ES_tradnl"/>
        </w:rPr>
        <w:t>Zizo Magazine</w:t>
      </w:r>
      <w:r>
        <w:rPr>
          <w:rFonts w:ascii="Times" w:hAnsi="Times"/>
          <w:sz w:val="24"/>
          <w:szCs w:val="24"/>
          <w:rtl w:val="0"/>
          <w:lang w:val="fr-FR"/>
        </w:rPr>
        <w:t xml:space="preserve"> en </w:t>
      </w:r>
      <w:r>
        <w:rPr>
          <w:rFonts w:ascii="Times" w:hAnsi="Times"/>
          <w:i w:val="1"/>
          <w:iCs w:val="1"/>
          <w:sz w:val="24"/>
          <w:szCs w:val="24"/>
          <w:rtl w:val="0"/>
          <w:lang w:val="nl-NL"/>
        </w:rPr>
        <w:t>Zij aan Zij</w:t>
      </w:r>
      <w:r>
        <w:rPr>
          <w:rFonts w:ascii="Times" w:hAnsi="Times"/>
          <w:sz w:val="24"/>
          <w:szCs w:val="24"/>
          <w:rtl w:val="0"/>
          <w:lang w:val="nl-NL"/>
        </w:rPr>
        <w:t>. Na haar opleiding (VUB/Erasmus) was ze een paar jaar aan de slag bij persagentschap Belga, maar de wens om de samenleving te veranderen trok harder aan haar mouw dan de wil om erover te schrijven. Ze was woordvoerster van de Holebifederatie en werkte voor Provincie West-Vlaanderen. Vandaag is ze bij Natuur en Bos aan de slag als projectleider op de linkeroever van de Schelde, om meer natuur te cre</w:t>
      </w:r>
      <w:r>
        <w:rPr>
          <w:rFonts w:ascii="Times" w:hAnsi="Times" w:hint="default"/>
          <w:sz w:val="24"/>
          <w:szCs w:val="24"/>
          <w:rtl w:val="0"/>
          <w:lang w:val="nl-NL"/>
        </w:rPr>
        <w:t>ë</w:t>
      </w:r>
      <w:r>
        <w:rPr>
          <w:rFonts w:ascii="Times" w:hAnsi="Times"/>
          <w:sz w:val="24"/>
          <w:szCs w:val="24"/>
          <w:rtl w:val="0"/>
          <w:lang w:val="nl-NL"/>
        </w:rPr>
        <w:t>ren voor kwetsbare fauna en flora.</w:t>
      </w: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 aankoop van de gebouwen van de arthousebioscoop Sphinx in het historische centrum van Gent.</w:t>
      </w:r>
    </w:p>
    <w:p>
      <w:pPr>
        <w:pStyle w:val="Standaard"/>
        <w:bidi w:val="0"/>
        <w:spacing w:after="240" w:line="280" w:lineRule="atLeast"/>
        <w:ind w:left="0" w:right="0" w:firstLine="0"/>
        <w:jc w:val="left"/>
        <w:rPr>
          <w:rFonts w:ascii="Times" w:cs="Times" w:hAnsi="Times" w:eastAsia="Times"/>
          <w:sz w:val="24"/>
          <w:szCs w:val="24"/>
          <w:rtl w:val="0"/>
        </w:rPr>
      </w:pP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nl-NL"/>
        </w:rPr>
        <w:t>ILLUSTRATOR</w:t>
      </w:r>
    </w:p>
    <w:p>
      <w:pPr>
        <w:pStyle w:val="Hoofdtekst"/>
        <w:spacing w:line="280" w:lineRule="atLeast"/>
        <w:rPr>
          <w:rFonts w:ascii="Times" w:cs="Times" w:hAnsi="Times" w:eastAsia="Times"/>
          <w:sz w:val="24"/>
          <w:szCs w:val="24"/>
        </w:rPr>
      </w:pPr>
    </w:p>
    <w:p>
      <w:pPr>
        <w:pStyle w:val="Hoofdtekst"/>
        <w:spacing w:after="240" w:line="280" w:lineRule="atLeast"/>
      </w:pPr>
      <w:r>
        <w:rPr>
          <w:rFonts w:ascii="Times" w:hAnsi="Times"/>
          <w:b w:val="1"/>
          <w:bCs w:val="1"/>
          <w:sz w:val="24"/>
          <w:szCs w:val="24"/>
          <w:rtl w:val="0"/>
          <w:lang w:val="da-DK"/>
        </w:rPr>
        <w:t xml:space="preserve">Johnny Bekaert </w:t>
      </w:r>
      <w:r>
        <w:rPr>
          <w:rFonts w:ascii="Times" w:hAnsi="Times"/>
          <w:sz w:val="24"/>
          <w:szCs w:val="24"/>
          <w:rtl w:val="0"/>
          <w:lang w:val="nl-NL"/>
        </w:rPr>
        <w:t>(1949) is grafisch ontwerper van logo</w:t>
      </w:r>
      <w:r>
        <w:rPr>
          <w:rFonts w:ascii="Times" w:hAnsi="Times" w:hint="default"/>
          <w:sz w:val="24"/>
          <w:szCs w:val="24"/>
          <w:rtl w:val="0"/>
          <w:lang w:val="nl-NL"/>
        </w:rPr>
        <w:t>’</w:t>
      </w:r>
      <w:r>
        <w:rPr>
          <w:rFonts w:ascii="Times" w:hAnsi="Times"/>
          <w:sz w:val="24"/>
          <w:szCs w:val="24"/>
          <w:rtl w:val="0"/>
          <w:lang w:val="nl-NL"/>
        </w:rPr>
        <w:t xml:space="preserve">s, lettertypes en boekcovers, en een illustrator. </w:t>
      </w:r>
      <w:r>
        <w:rPr>
          <w:rFonts w:ascii="Times" w:hAnsi="Times"/>
          <w:sz w:val="24"/>
          <w:szCs w:val="24"/>
          <w:rtl w:val="0"/>
          <w:lang w:val="nl-NL"/>
        </w:rPr>
        <w:t xml:space="preserve">Hij publiceerde cartoons in Knack, Trends en De Standaard, en in zowel nationale als internationale sociaal-politieke tijdschriften. In 1984 was hij medeoprichter van Scritto, een Gents grafisch bureau, dat hij in 1995 verliet. Sindsdien is hij zelfstandig grafisch ontwerper. </w:t>
      </w:r>
      <w:r>
        <w:rPr>
          <w:rFonts w:ascii="Times" w:hAnsi="Times"/>
          <w:sz w:val="24"/>
          <w:szCs w:val="24"/>
          <w:rtl w:val="0"/>
          <w:lang w:val="nl-NL"/>
        </w:rPr>
        <w:t>Zijn ontwerpen zijn gepubliceerd in designtijdschriften en in designboeken in de Verenigde Staten, Spanje, Japan, Rusland, Frankrijk, Roemeni</w:t>
      </w:r>
      <w:r>
        <w:rPr>
          <w:rFonts w:ascii="Times" w:hAnsi="Times" w:hint="default"/>
          <w:sz w:val="24"/>
          <w:szCs w:val="24"/>
          <w:rtl w:val="0"/>
          <w:lang w:val="nl-NL"/>
        </w:rPr>
        <w:t>ë</w:t>
      </w:r>
      <w:r>
        <w:rPr>
          <w:rFonts w:ascii="Times" w:hAnsi="Times"/>
          <w:sz w:val="24"/>
          <w:szCs w:val="24"/>
          <w:rtl w:val="0"/>
          <w:lang w:val="nl-NL"/>
        </w:rPr>
        <w:t>, Duitsland, Bosni</w:t>
      </w:r>
      <w:r>
        <w:rPr>
          <w:rFonts w:ascii="Times" w:hAnsi="Times" w:hint="default"/>
          <w:sz w:val="24"/>
          <w:szCs w:val="24"/>
          <w:rtl w:val="0"/>
          <w:lang w:val="nl-NL"/>
        </w:rPr>
        <w:t>ë</w:t>
      </w:r>
      <w:r>
        <w:rPr>
          <w:rFonts w:ascii="Times" w:hAnsi="Times"/>
          <w:sz w:val="24"/>
          <w:szCs w:val="24"/>
          <w:rtl w:val="0"/>
          <w:lang w:val="nl-NL"/>
        </w:rPr>
        <w:t>, Mexico, Finland, Tsjechi</w:t>
      </w:r>
      <w:r>
        <w:rPr>
          <w:rFonts w:ascii="Times" w:hAnsi="Times" w:hint="default"/>
          <w:sz w:val="24"/>
          <w:szCs w:val="24"/>
          <w:rtl w:val="0"/>
          <w:lang w:val="nl-NL"/>
        </w:rPr>
        <w:t>ë</w:t>
      </w:r>
      <w:r>
        <w:rPr>
          <w:rFonts w:ascii="Times" w:hAnsi="Times"/>
          <w:sz w:val="24"/>
          <w:szCs w:val="24"/>
          <w:rtl w:val="0"/>
          <w:lang w:val="nl-NL"/>
        </w:rPr>
        <w:t>, Itali</w:t>
      </w:r>
      <w:r>
        <w:rPr>
          <w:rFonts w:ascii="Times" w:hAnsi="Times" w:hint="default"/>
          <w:sz w:val="24"/>
          <w:szCs w:val="24"/>
          <w:rtl w:val="0"/>
          <w:lang w:val="nl-NL"/>
        </w:rPr>
        <w:t>ë</w:t>
      </w:r>
      <w:r>
        <w:rPr>
          <w:rFonts w:ascii="Times" w:hAnsi="Times"/>
          <w:sz w:val="24"/>
          <w:szCs w:val="24"/>
          <w:rtl w:val="0"/>
          <w:lang w:val="nl-NL"/>
        </w:rPr>
        <w:t>, Brazili</w:t>
      </w:r>
      <w:r>
        <w:rPr>
          <w:rFonts w:ascii="Times" w:hAnsi="Times" w:hint="default"/>
          <w:sz w:val="24"/>
          <w:szCs w:val="24"/>
          <w:rtl w:val="0"/>
          <w:lang w:val="nl-NL"/>
        </w:rPr>
        <w:t xml:space="preserve">ë </w:t>
      </w:r>
      <w:r>
        <w:rPr>
          <w:rFonts w:ascii="Times" w:hAnsi="Times"/>
          <w:sz w:val="24"/>
          <w:szCs w:val="24"/>
          <w:rtl w:val="0"/>
          <w:lang w:val="nl-NL"/>
        </w:rPr>
        <w:t xml:space="preserve">en Zuid-Korea. In 2011 werd de totaliteit van zijn tekenwerk (2004-2012) uitgegeven in het Braziliaans door Mito Design, </w:t>
      </w:r>
      <w:r>
        <w:rPr>
          <w:rFonts w:ascii="Times" w:hAnsi="Times" w:hint="default"/>
          <w:sz w:val="24"/>
          <w:szCs w:val="24"/>
          <w:rtl w:val="0"/>
          <w:lang w:val="nl-NL"/>
        </w:rPr>
        <w:t>‘</w:t>
      </w:r>
      <w:r>
        <w:rPr>
          <w:rFonts w:ascii="Times" w:hAnsi="Times"/>
          <w:sz w:val="24"/>
          <w:szCs w:val="24"/>
          <w:rtl w:val="0"/>
          <w:lang w:val="nl-NL"/>
        </w:rPr>
        <w:t>Illustra</w:t>
      </w:r>
      <w:r>
        <w:rPr>
          <w:rFonts w:ascii="Times" w:hAnsi="Times" w:hint="default"/>
          <w:sz w:val="24"/>
          <w:szCs w:val="24"/>
          <w:rtl w:val="0"/>
          <w:lang w:val="nl-NL"/>
        </w:rPr>
        <w:t>ç</w:t>
      </w:r>
      <w:r>
        <w:rPr>
          <w:rFonts w:ascii="Times" w:hAnsi="Times"/>
          <w:sz w:val="24"/>
          <w:szCs w:val="24"/>
          <w:rtl w:val="0"/>
          <w:lang w:val="nl-NL"/>
        </w:rPr>
        <w:t>ao Psicopata</w:t>
      </w:r>
      <w:r>
        <w:rPr>
          <w:rFonts w:ascii="Times" w:hAnsi="Times" w:hint="default"/>
          <w:sz w:val="24"/>
          <w:szCs w:val="24"/>
          <w:rtl w:val="0"/>
          <w:lang w:val="nl-NL"/>
        </w:rPr>
        <w:t>’</w:t>
      </w:r>
      <w:r>
        <w:rPr>
          <w:rFonts w:ascii="Times" w:hAnsi="Times"/>
          <w:sz w:val="24"/>
          <w:szCs w:val="24"/>
          <w:rtl w:val="0"/>
          <w:lang w:val="nl-NL"/>
        </w:rPr>
        <w:t xml:space="preserve">. Sinds 2009 is hij, met Michel Michiels, mede-organisator van grafische tentoonstellingen in het </w:t>
      </w:r>
      <w:r>
        <w:rPr>
          <w:rFonts w:ascii="Times" w:hAnsi="Times" w:hint="default"/>
          <w:sz w:val="24"/>
          <w:szCs w:val="24"/>
          <w:rtl w:val="0"/>
          <w:lang w:val="nl-NL"/>
        </w:rPr>
        <w:t>‘</w:t>
      </w:r>
      <w:r>
        <w:rPr>
          <w:rFonts w:ascii="Times" w:hAnsi="Times"/>
          <w:sz w:val="24"/>
          <w:szCs w:val="24"/>
          <w:rtl w:val="0"/>
          <w:lang w:val="nl-NL"/>
        </w:rPr>
        <w:t>Huis van het Beeld / Maison de l</w:t>
      </w:r>
      <w:r>
        <w:rPr>
          <w:rFonts w:ascii="Times" w:hAnsi="Times" w:hint="default"/>
          <w:sz w:val="24"/>
          <w:szCs w:val="24"/>
          <w:rtl w:val="0"/>
          <w:lang w:val="nl-NL"/>
        </w:rPr>
        <w:t>’</w:t>
      </w:r>
      <w:r>
        <w:rPr>
          <w:rFonts w:ascii="Times" w:hAnsi="Times"/>
          <w:sz w:val="24"/>
          <w:szCs w:val="24"/>
          <w:rtl w:val="0"/>
          <w:lang w:val="nl-NL"/>
        </w:rPr>
        <w:t>Image</w:t>
      </w:r>
      <w:r>
        <w:rPr>
          <w:rFonts w:ascii="Times" w:hAnsi="Times" w:hint="default"/>
          <w:sz w:val="24"/>
          <w:szCs w:val="24"/>
          <w:rtl w:val="0"/>
          <w:lang w:val="nl-NL"/>
        </w:rPr>
        <w:t xml:space="preserve">’ </w:t>
      </w:r>
      <w:r>
        <w:rPr>
          <w:rFonts w:ascii="Times" w:hAnsi="Times"/>
          <w:sz w:val="24"/>
          <w:szCs w:val="24"/>
          <w:rtl w:val="0"/>
          <w:lang w:val="nl-NL"/>
        </w:rPr>
        <w:t xml:space="preserve">te Brussel. </w:t>
      </w:r>
      <w:r>
        <w:rPr>
          <w:rFonts w:ascii="Times" w:hAnsi="Times"/>
          <w:sz w:val="24"/>
          <w:szCs w:val="24"/>
          <w:rtl w:val="0"/>
          <w:lang w:val="nl-NL"/>
        </w:rPr>
        <w:t xml:space="preserve">In 2018 ontwierp </w:t>
      </w:r>
      <w:r>
        <w:rPr>
          <w:rFonts w:ascii="Times" w:hAnsi="Times"/>
          <w:sz w:val="24"/>
          <w:szCs w:val="24"/>
          <w:rtl w:val="0"/>
          <w:lang w:val="nl-NL"/>
        </w:rPr>
        <w:t>hij</w:t>
      </w:r>
      <w:r>
        <w:rPr>
          <w:rFonts w:ascii="Times" w:hAnsi="Times"/>
          <w:sz w:val="24"/>
          <w:szCs w:val="24"/>
          <w:rtl w:val="0"/>
        </w:rPr>
        <w:t xml:space="preserve"> </w:t>
      </w:r>
      <w:r>
        <w:rPr>
          <w:rFonts w:ascii="Times" w:hAnsi="Times"/>
          <w:sz w:val="24"/>
          <w:szCs w:val="24"/>
          <w:rtl w:val="0"/>
          <w:lang w:val="nl-NL"/>
        </w:rPr>
        <w:t>het</w:t>
      </w:r>
      <w:r>
        <w:rPr>
          <w:rFonts w:ascii="Times" w:hAnsi="Times"/>
          <w:sz w:val="24"/>
          <w:szCs w:val="24"/>
          <w:rtl w:val="0"/>
          <w:lang w:val="nl-NL"/>
        </w:rPr>
        <w:t xml:space="preserve"> logo en grafisch charter voor</w:t>
      </w:r>
      <w:r>
        <w:rPr>
          <w:rFonts w:ascii="Times" w:hAnsi="Times"/>
          <w:sz w:val="24"/>
          <w:szCs w:val="24"/>
          <w:rtl w:val="0"/>
          <w:lang w:val="nl-NL"/>
        </w:rPr>
        <w:t xml:space="preserve">de </w:t>
      </w:r>
      <w:r>
        <w:rPr>
          <w:rFonts w:ascii="Times" w:hAnsi="Times"/>
          <w:sz w:val="24"/>
          <w:szCs w:val="24"/>
          <w:rtl w:val="0"/>
        </w:rPr>
        <w:t xml:space="preserve"> Universit</w:t>
      </w:r>
      <w:r>
        <w:rPr>
          <w:rFonts w:ascii="Times" w:hAnsi="Times" w:hint="default"/>
          <w:sz w:val="24"/>
          <w:szCs w:val="24"/>
          <w:rtl w:val="0"/>
          <w:lang w:val="fr-FR"/>
        </w:rPr>
        <w:t xml:space="preserve">é </w:t>
      </w:r>
      <w:r>
        <w:rPr>
          <w:rFonts w:ascii="Times" w:hAnsi="Times"/>
          <w:sz w:val="24"/>
          <w:szCs w:val="24"/>
          <w:rtl w:val="0"/>
          <w:lang w:val="nl-NL"/>
        </w:rPr>
        <w:t>Polytechnique Hauts-de-France. Hij startte in hetzelfde jaar met de uitgeverij Poespa Producties</w:t>
      </w:r>
      <w:r>
        <w:rPr>
          <w:rFonts w:ascii="Times" w:hAnsi="Times"/>
          <w:sz w:val="24"/>
          <w:szCs w:val="24"/>
          <w:rtl w:val="0"/>
          <w:lang w:val="nl-NL"/>
        </w:rPr>
        <w:t xml:space="preserve">. </w:t>
      </w:r>
      <w:r>
        <w:rPr>
          <w:rStyle w:val="Hyperlink.0"/>
          <w:rFonts w:ascii="Times" w:cs="Times" w:hAnsi="Times" w:eastAsia="Times"/>
          <w:sz w:val="24"/>
          <w:szCs w:val="24"/>
        </w:rPr>
        <w:fldChar w:fldCharType="begin" w:fldLock="0"/>
      </w:r>
      <w:r>
        <w:rPr>
          <w:rStyle w:val="Hyperlink.0"/>
          <w:rFonts w:ascii="Times" w:cs="Times" w:hAnsi="Times" w:eastAsia="Times"/>
          <w:sz w:val="24"/>
          <w:szCs w:val="24"/>
        </w:rPr>
        <w:instrText xml:space="preserve"> HYPERLINK "http://www.johnnybekaert.be"</w:instrText>
      </w:r>
      <w:r>
        <w:rPr>
          <w:rStyle w:val="Hyperlink.0"/>
          <w:rFonts w:ascii="Times" w:cs="Times" w:hAnsi="Times" w:eastAsia="Times"/>
          <w:sz w:val="24"/>
          <w:szCs w:val="24"/>
        </w:rPr>
        <w:fldChar w:fldCharType="separate" w:fldLock="0"/>
      </w:r>
      <w:r>
        <w:rPr>
          <w:rStyle w:val="Hyperlink.0"/>
          <w:rFonts w:ascii="Times" w:hAnsi="Times"/>
          <w:sz w:val="24"/>
          <w:szCs w:val="24"/>
          <w:rtl w:val="0"/>
          <w:lang w:val="da-DK"/>
        </w:rPr>
        <w:t>www.johnnybekaert.be</w:t>
      </w:r>
      <w:r>
        <w:rPr>
          <w:rFonts w:ascii="Times" w:cs="Times" w:hAnsi="Times" w:eastAsia="Times"/>
          <w:sz w:val="24"/>
          <w:szCs w:val="24"/>
        </w:rPr>
        <w:fldChar w:fldCharType="end" w:fldLock="0"/>
      </w:r>
      <w:r>
        <w:rPr>
          <w:rFonts w:ascii="Times" w:cs="Times" w:hAnsi="Times" w:eastAsia="Times"/>
          <w:sz w:val="24"/>
          <w:szCs w:val="24"/>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nl-NL"/>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